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77C" w:rsidRPr="001D3137" w:rsidRDefault="001D3137" w:rsidP="001D3137">
      <w:pPr>
        <w:jc w:val="center"/>
        <w:rPr>
          <w:rFonts w:ascii="Showcard Gothic" w:hAnsi="Showcard Gothic" w:cs="Times New Roman"/>
          <w:b/>
          <w:sz w:val="28"/>
        </w:rPr>
      </w:pPr>
      <w:r w:rsidRPr="001D3137">
        <w:rPr>
          <w:rFonts w:ascii="Showcard Gothic" w:hAnsi="Showcard Gothic" w:cs="Times New Roman"/>
          <w:b/>
          <w:sz w:val="28"/>
        </w:rPr>
        <w:t xml:space="preserve">PAROLA </w:t>
      </w:r>
      <w:proofErr w:type="spellStart"/>
      <w:r w:rsidRPr="001D3137">
        <w:rPr>
          <w:rFonts w:ascii="Showcard Gothic" w:hAnsi="Showcard Gothic" w:cs="Times New Roman"/>
          <w:b/>
          <w:sz w:val="28"/>
        </w:rPr>
        <w:t>DI</w:t>
      </w:r>
      <w:proofErr w:type="spellEnd"/>
      <w:r w:rsidRPr="001D3137">
        <w:rPr>
          <w:rFonts w:ascii="Showcard Gothic" w:hAnsi="Showcard Gothic" w:cs="Times New Roman"/>
          <w:b/>
          <w:sz w:val="28"/>
        </w:rPr>
        <w:t xml:space="preserve"> VITA - APRILE 2017</w:t>
      </w:r>
    </w:p>
    <w:p w:rsidR="001D3137" w:rsidRDefault="001D3137" w:rsidP="001D3137">
      <w:pPr>
        <w:spacing w:after="0" w:line="240" w:lineRule="auto"/>
        <w:jc w:val="center"/>
        <w:rPr>
          <w:rFonts w:ascii="Times New Roman" w:hAnsi="Times New Roman" w:cs="Times New Roman"/>
          <w:b/>
          <w:sz w:val="28"/>
        </w:rPr>
      </w:pPr>
      <w:r>
        <w:rPr>
          <w:rFonts w:ascii="Times New Roman" w:hAnsi="Times New Roman" w:cs="Times New Roman"/>
          <w:b/>
          <w:sz w:val="28"/>
        </w:rPr>
        <w:t>“E CHINATO IL CAPO, CONSEGNO’ LO SPIRITO” (</w:t>
      </w:r>
      <w:proofErr w:type="spellStart"/>
      <w:r>
        <w:rPr>
          <w:rFonts w:ascii="Times New Roman" w:hAnsi="Times New Roman" w:cs="Times New Roman"/>
          <w:b/>
          <w:sz w:val="28"/>
        </w:rPr>
        <w:t>Gv</w:t>
      </w:r>
      <w:proofErr w:type="spellEnd"/>
      <w:r>
        <w:rPr>
          <w:rFonts w:ascii="Times New Roman" w:hAnsi="Times New Roman" w:cs="Times New Roman"/>
          <w:b/>
          <w:sz w:val="28"/>
        </w:rPr>
        <w:t>. 19,30)</w:t>
      </w:r>
    </w:p>
    <w:p w:rsidR="001D3137" w:rsidRDefault="001D3137" w:rsidP="001D3137">
      <w:pPr>
        <w:spacing w:after="0" w:line="240" w:lineRule="auto"/>
        <w:jc w:val="center"/>
        <w:rPr>
          <w:rFonts w:ascii="Times New Roman" w:hAnsi="Times New Roman" w:cs="Times New Roman"/>
          <w:b/>
          <w:sz w:val="28"/>
        </w:rPr>
      </w:pPr>
      <w:r>
        <w:rPr>
          <w:rFonts w:ascii="Times New Roman" w:hAnsi="Times New Roman" w:cs="Times New Roman"/>
          <w:b/>
          <w:sz w:val="28"/>
        </w:rPr>
        <w:t>“SENZA MISURA EGLI DA’ LO SPIRITO” (</w:t>
      </w:r>
      <w:proofErr w:type="spellStart"/>
      <w:r>
        <w:rPr>
          <w:rFonts w:ascii="Times New Roman" w:hAnsi="Times New Roman" w:cs="Times New Roman"/>
          <w:b/>
          <w:sz w:val="28"/>
        </w:rPr>
        <w:t>Gv</w:t>
      </w:r>
      <w:proofErr w:type="spellEnd"/>
      <w:r>
        <w:rPr>
          <w:rFonts w:ascii="Times New Roman" w:hAnsi="Times New Roman" w:cs="Times New Roman"/>
          <w:b/>
          <w:sz w:val="28"/>
        </w:rPr>
        <w:t>. 3,34)</w:t>
      </w:r>
    </w:p>
    <w:p w:rsidR="001D3137" w:rsidRDefault="001D3137" w:rsidP="001D3137">
      <w:pPr>
        <w:spacing w:after="0" w:line="240" w:lineRule="auto"/>
        <w:jc w:val="center"/>
        <w:rPr>
          <w:rFonts w:ascii="Times New Roman" w:hAnsi="Times New Roman" w:cs="Times New Roman"/>
          <w:b/>
          <w:sz w:val="28"/>
        </w:rPr>
      </w:pPr>
    </w:p>
    <w:p w:rsidR="001D3137" w:rsidRDefault="001D3137" w:rsidP="001D3137">
      <w:pPr>
        <w:spacing w:after="0" w:line="240" w:lineRule="auto"/>
        <w:jc w:val="both"/>
        <w:rPr>
          <w:rFonts w:ascii="Times New Roman" w:hAnsi="Times New Roman" w:cs="Times New Roman"/>
          <w:sz w:val="24"/>
        </w:rPr>
      </w:pPr>
      <w:r>
        <w:rPr>
          <w:rFonts w:ascii="Times New Roman" w:hAnsi="Times New Roman" w:cs="Times New Roman"/>
          <w:sz w:val="24"/>
        </w:rPr>
        <w:t>Siamo alla soglia della settimana santa, che ci fa rivivere il mistero pasquale di morte e risurrezione di Gesù, centro della nostra redenzione.</w:t>
      </w:r>
    </w:p>
    <w:p w:rsidR="001D3137" w:rsidRDefault="001D3137" w:rsidP="001D3137">
      <w:pPr>
        <w:spacing w:after="0" w:line="240" w:lineRule="auto"/>
        <w:jc w:val="both"/>
        <w:rPr>
          <w:rFonts w:ascii="Times New Roman" w:hAnsi="Times New Roman" w:cs="Times New Roman"/>
          <w:sz w:val="24"/>
        </w:rPr>
      </w:pPr>
      <w:r>
        <w:rPr>
          <w:rFonts w:ascii="Times New Roman" w:hAnsi="Times New Roman" w:cs="Times New Roman"/>
          <w:sz w:val="24"/>
        </w:rPr>
        <w:t>In tutta la Sua Passione e specialmente dall’alto di quella Croce Gesù ci grida, ci comunica e ci fa sentire un AMORE IMMENSO, oltre ogni misura. Questo Amore chiede una nostra accoglienza, una nostra risposta. Perché tutto il dolore della Passione, perché quell’immensa sofferenza? Ce lo dice l’ultimo respiro di Gesù: “</w:t>
      </w:r>
      <w:r>
        <w:rPr>
          <w:rFonts w:ascii="Times New Roman" w:hAnsi="Times New Roman" w:cs="Times New Roman"/>
          <w:i/>
          <w:sz w:val="24"/>
        </w:rPr>
        <w:t>E, chinato il capo, consegnò lo Spirito</w:t>
      </w:r>
      <w:r>
        <w:rPr>
          <w:rFonts w:ascii="Times New Roman" w:hAnsi="Times New Roman" w:cs="Times New Roman"/>
          <w:sz w:val="24"/>
        </w:rPr>
        <w:t>”. Tutta quella sofferenza è per riparare il mio peccato e per darci lo Spirito Santo, la vita divina che scorre tra Lui e il Padre e che può cambiare, trasformare, illuminare, divinizzare e muovere tutta la nostra vita. L’evangelista ha scelto l’espressione “</w:t>
      </w:r>
      <w:r>
        <w:rPr>
          <w:rFonts w:ascii="Times New Roman" w:hAnsi="Times New Roman" w:cs="Times New Roman"/>
          <w:i/>
          <w:sz w:val="24"/>
        </w:rPr>
        <w:t>CONSEGNO’ LO SPIRITO</w:t>
      </w:r>
      <w:r>
        <w:rPr>
          <w:rFonts w:ascii="Times New Roman" w:hAnsi="Times New Roman" w:cs="Times New Roman"/>
          <w:sz w:val="24"/>
        </w:rPr>
        <w:t xml:space="preserve">” per indicare che con questa morte </w:t>
      </w:r>
      <w:r>
        <w:rPr>
          <w:rFonts w:ascii="Times New Roman" w:hAnsi="Times New Roman" w:cs="Times New Roman"/>
          <w:sz w:val="24"/>
          <w:u w:val="single"/>
        </w:rPr>
        <w:t>si realizza il dono dello Spirito all’umanità</w:t>
      </w:r>
      <w:r>
        <w:rPr>
          <w:rFonts w:ascii="Times New Roman" w:hAnsi="Times New Roman" w:cs="Times New Roman"/>
          <w:sz w:val="24"/>
        </w:rPr>
        <w:t xml:space="preserve">. </w:t>
      </w:r>
    </w:p>
    <w:p w:rsidR="00EE489B" w:rsidRDefault="001D3137" w:rsidP="001D3137">
      <w:pPr>
        <w:spacing w:after="0" w:line="240" w:lineRule="auto"/>
        <w:jc w:val="both"/>
        <w:rPr>
          <w:rFonts w:ascii="Times New Roman" w:hAnsi="Times New Roman" w:cs="Times New Roman"/>
          <w:sz w:val="24"/>
        </w:rPr>
      </w:pPr>
      <w:r>
        <w:rPr>
          <w:rFonts w:ascii="Times New Roman" w:hAnsi="Times New Roman" w:cs="Times New Roman"/>
          <w:sz w:val="24"/>
        </w:rPr>
        <w:t xml:space="preserve">Giovanni ci aveva già anticipato </w:t>
      </w:r>
      <w:r w:rsidR="005B41FB">
        <w:rPr>
          <w:rFonts w:ascii="Times New Roman" w:hAnsi="Times New Roman" w:cs="Times New Roman"/>
          <w:sz w:val="24"/>
        </w:rPr>
        <w:t>l’importanza di questo momento quando</w:t>
      </w:r>
      <w:r>
        <w:rPr>
          <w:rFonts w:ascii="Times New Roman" w:hAnsi="Times New Roman" w:cs="Times New Roman"/>
          <w:sz w:val="24"/>
        </w:rPr>
        <w:t xml:space="preserve"> aveva affermato che </w:t>
      </w:r>
      <w:r w:rsidR="00EE489B">
        <w:rPr>
          <w:rFonts w:ascii="Times New Roman" w:hAnsi="Times New Roman" w:cs="Times New Roman"/>
          <w:sz w:val="24"/>
        </w:rPr>
        <w:t>“</w:t>
      </w:r>
      <w:r w:rsidRPr="00EE489B">
        <w:rPr>
          <w:rFonts w:ascii="Times New Roman" w:hAnsi="Times New Roman" w:cs="Times New Roman"/>
          <w:i/>
          <w:sz w:val="24"/>
        </w:rPr>
        <w:t xml:space="preserve">non vi era ancora lo Spirito, </w:t>
      </w:r>
      <w:r w:rsidR="00EE489B" w:rsidRPr="00EE489B">
        <w:rPr>
          <w:rFonts w:ascii="Times New Roman" w:hAnsi="Times New Roman" w:cs="Times New Roman"/>
          <w:i/>
          <w:sz w:val="24"/>
        </w:rPr>
        <w:t>perché Gesù non era ancora stato glorificato</w:t>
      </w:r>
      <w:r w:rsidR="00EE489B">
        <w:rPr>
          <w:rFonts w:ascii="Times New Roman" w:hAnsi="Times New Roman" w:cs="Times New Roman"/>
          <w:sz w:val="24"/>
        </w:rPr>
        <w:t>” (</w:t>
      </w:r>
      <w:proofErr w:type="spellStart"/>
      <w:r w:rsidR="00EE489B">
        <w:rPr>
          <w:rFonts w:ascii="Times New Roman" w:hAnsi="Times New Roman" w:cs="Times New Roman"/>
          <w:sz w:val="24"/>
        </w:rPr>
        <w:t>Gv</w:t>
      </w:r>
      <w:proofErr w:type="spellEnd"/>
      <w:r w:rsidR="00EE489B">
        <w:rPr>
          <w:rFonts w:ascii="Times New Roman" w:hAnsi="Times New Roman" w:cs="Times New Roman"/>
          <w:sz w:val="24"/>
        </w:rPr>
        <w:t>.7,37)  - (Ne abbiamo parlato nella Parola di vita di febbraio).</w:t>
      </w:r>
    </w:p>
    <w:p w:rsidR="00EE489B" w:rsidRDefault="00EE489B" w:rsidP="001D3137">
      <w:pPr>
        <w:spacing w:after="0" w:line="240" w:lineRule="auto"/>
        <w:jc w:val="both"/>
        <w:rPr>
          <w:rFonts w:ascii="Times New Roman" w:hAnsi="Times New Roman" w:cs="Times New Roman"/>
          <w:sz w:val="24"/>
        </w:rPr>
      </w:pPr>
      <w:r>
        <w:rPr>
          <w:rFonts w:ascii="Times New Roman" w:hAnsi="Times New Roman" w:cs="Times New Roman"/>
          <w:sz w:val="24"/>
        </w:rPr>
        <w:t>Con la Sua morte (che Giovanni chiama glorificazione) Gesù ci dona lo Spirito Santo, e ce lo dona “</w:t>
      </w:r>
      <w:r>
        <w:rPr>
          <w:rFonts w:ascii="Times New Roman" w:hAnsi="Times New Roman" w:cs="Times New Roman"/>
          <w:i/>
          <w:sz w:val="24"/>
        </w:rPr>
        <w:t>senza misura</w:t>
      </w:r>
      <w:r>
        <w:rPr>
          <w:rFonts w:ascii="Times New Roman" w:hAnsi="Times New Roman" w:cs="Times New Roman"/>
          <w:sz w:val="24"/>
        </w:rPr>
        <w:t xml:space="preserve">”. </w:t>
      </w:r>
    </w:p>
    <w:p w:rsidR="00EE489B" w:rsidRDefault="00EE489B" w:rsidP="001D3137">
      <w:pPr>
        <w:spacing w:after="0" w:line="240" w:lineRule="auto"/>
        <w:jc w:val="both"/>
        <w:rPr>
          <w:rFonts w:ascii="Times New Roman" w:hAnsi="Times New Roman" w:cs="Times New Roman"/>
          <w:sz w:val="24"/>
        </w:rPr>
      </w:pPr>
      <w:r>
        <w:rPr>
          <w:rFonts w:ascii="Times New Roman" w:hAnsi="Times New Roman" w:cs="Times New Roman"/>
          <w:sz w:val="24"/>
        </w:rPr>
        <w:t xml:space="preserve">Gesù possiede la pienezza dello Spirito Santo: </w:t>
      </w:r>
      <w:r w:rsidR="005B41FB">
        <w:rPr>
          <w:rFonts w:ascii="Times New Roman" w:hAnsi="Times New Roman" w:cs="Times New Roman"/>
          <w:sz w:val="24"/>
        </w:rPr>
        <w:t xml:space="preserve">per questo </w:t>
      </w:r>
      <w:r>
        <w:rPr>
          <w:rFonts w:ascii="Times New Roman" w:hAnsi="Times New Roman" w:cs="Times New Roman"/>
          <w:sz w:val="24"/>
        </w:rPr>
        <w:t>con la Sua morte comunica lo Spirito “</w:t>
      </w:r>
      <w:r>
        <w:rPr>
          <w:rFonts w:ascii="Times New Roman" w:hAnsi="Times New Roman" w:cs="Times New Roman"/>
          <w:i/>
          <w:sz w:val="24"/>
        </w:rPr>
        <w:t>senza misura</w:t>
      </w:r>
      <w:r>
        <w:rPr>
          <w:rFonts w:ascii="Times New Roman" w:hAnsi="Times New Roman" w:cs="Times New Roman"/>
          <w:sz w:val="24"/>
        </w:rPr>
        <w:t>”: “</w:t>
      </w:r>
      <w:r>
        <w:rPr>
          <w:rFonts w:ascii="Times New Roman" w:hAnsi="Times New Roman" w:cs="Times New Roman"/>
          <w:i/>
          <w:sz w:val="24"/>
        </w:rPr>
        <w:t>Colui infatti che Dio ha mandato dice le parole di Dio: senza misura Egli dà lo Spirito</w:t>
      </w:r>
      <w:r>
        <w:rPr>
          <w:rFonts w:ascii="Times New Roman" w:hAnsi="Times New Roman" w:cs="Times New Roman"/>
          <w:sz w:val="24"/>
        </w:rPr>
        <w:t>” (</w:t>
      </w:r>
      <w:proofErr w:type="spellStart"/>
      <w:r>
        <w:rPr>
          <w:rFonts w:ascii="Times New Roman" w:hAnsi="Times New Roman" w:cs="Times New Roman"/>
          <w:sz w:val="24"/>
        </w:rPr>
        <w:t>Gv</w:t>
      </w:r>
      <w:proofErr w:type="spellEnd"/>
      <w:r>
        <w:rPr>
          <w:rFonts w:ascii="Times New Roman" w:hAnsi="Times New Roman" w:cs="Times New Roman"/>
          <w:sz w:val="24"/>
        </w:rPr>
        <w:t>.3,34).</w:t>
      </w:r>
    </w:p>
    <w:p w:rsidR="00EE489B" w:rsidRDefault="00EE489B" w:rsidP="001D3137">
      <w:pPr>
        <w:spacing w:after="0" w:line="240" w:lineRule="auto"/>
        <w:jc w:val="both"/>
        <w:rPr>
          <w:rFonts w:ascii="Times New Roman" w:hAnsi="Times New Roman" w:cs="Times New Roman"/>
          <w:sz w:val="24"/>
        </w:rPr>
      </w:pPr>
      <w:r>
        <w:rPr>
          <w:rFonts w:ascii="Times New Roman" w:hAnsi="Times New Roman" w:cs="Times New Roman"/>
          <w:sz w:val="24"/>
        </w:rPr>
        <w:t>Allora siamo di fronte a due realtà-fattori:</w:t>
      </w:r>
    </w:p>
    <w:p w:rsidR="00EE489B" w:rsidRDefault="00EE489B" w:rsidP="00EE489B">
      <w:pPr>
        <w:pStyle w:val="Paragrafoelenco"/>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 xml:space="preserve">Da una parte Egli dà lo Spirito </w:t>
      </w:r>
      <w:r>
        <w:rPr>
          <w:rFonts w:ascii="Times New Roman" w:hAnsi="Times New Roman" w:cs="Times New Roman"/>
          <w:sz w:val="24"/>
          <w:u w:val="single"/>
        </w:rPr>
        <w:t>senza misura</w:t>
      </w:r>
      <w:r>
        <w:rPr>
          <w:rFonts w:ascii="Times New Roman" w:hAnsi="Times New Roman" w:cs="Times New Roman"/>
          <w:sz w:val="24"/>
        </w:rPr>
        <w:t>;</w:t>
      </w:r>
    </w:p>
    <w:p w:rsidR="00EE489B" w:rsidRDefault="00EE489B" w:rsidP="00EE489B">
      <w:pPr>
        <w:pStyle w:val="Paragrafoelenco"/>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 xml:space="preserve">Dall’altra noi lo riceviamo </w:t>
      </w:r>
      <w:r>
        <w:rPr>
          <w:rFonts w:ascii="Times New Roman" w:hAnsi="Times New Roman" w:cs="Times New Roman"/>
          <w:sz w:val="24"/>
          <w:u w:val="single"/>
        </w:rPr>
        <w:t>secondo la “</w:t>
      </w:r>
      <w:r>
        <w:rPr>
          <w:rFonts w:ascii="Times New Roman" w:hAnsi="Times New Roman" w:cs="Times New Roman"/>
          <w:i/>
          <w:sz w:val="24"/>
          <w:u w:val="single"/>
        </w:rPr>
        <w:t>nostra misura</w:t>
      </w:r>
      <w:r>
        <w:rPr>
          <w:rFonts w:ascii="Times New Roman" w:hAnsi="Times New Roman" w:cs="Times New Roman"/>
          <w:sz w:val="24"/>
          <w:u w:val="single"/>
        </w:rPr>
        <w:t>”</w:t>
      </w:r>
      <w:r>
        <w:rPr>
          <w:rFonts w:ascii="Times New Roman" w:hAnsi="Times New Roman" w:cs="Times New Roman"/>
          <w:sz w:val="24"/>
        </w:rPr>
        <w:t>, secondo la nostra capacità, apertura e disponibilità.</w:t>
      </w:r>
    </w:p>
    <w:p w:rsidR="00EE489B" w:rsidRDefault="00EE489B" w:rsidP="00EE489B">
      <w:pPr>
        <w:spacing w:after="0" w:line="240" w:lineRule="auto"/>
        <w:jc w:val="both"/>
        <w:rPr>
          <w:rFonts w:ascii="Times New Roman" w:hAnsi="Times New Roman" w:cs="Times New Roman"/>
          <w:sz w:val="24"/>
        </w:rPr>
      </w:pPr>
      <w:r>
        <w:rPr>
          <w:rFonts w:ascii="Times New Roman" w:hAnsi="Times New Roman" w:cs="Times New Roman"/>
          <w:sz w:val="24"/>
        </w:rPr>
        <w:t xml:space="preserve">Ma </w:t>
      </w:r>
      <w:r w:rsidR="005B41FB">
        <w:rPr>
          <w:rFonts w:ascii="Times New Roman" w:hAnsi="Times New Roman" w:cs="Times New Roman"/>
          <w:sz w:val="24"/>
        </w:rPr>
        <w:t>c’</w:t>
      </w:r>
      <w:r>
        <w:rPr>
          <w:rFonts w:ascii="Times New Roman" w:hAnsi="Times New Roman" w:cs="Times New Roman"/>
          <w:sz w:val="24"/>
        </w:rPr>
        <w:t xml:space="preserve">è un segreto, </w:t>
      </w:r>
      <w:r w:rsidRPr="005B41FB">
        <w:rPr>
          <w:rFonts w:ascii="Times New Roman" w:hAnsi="Times New Roman" w:cs="Times New Roman"/>
          <w:sz w:val="24"/>
          <w:u w:val="single"/>
        </w:rPr>
        <w:t>una condizione</w:t>
      </w:r>
      <w:r>
        <w:rPr>
          <w:rFonts w:ascii="Times New Roman" w:hAnsi="Times New Roman" w:cs="Times New Roman"/>
          <w:sz w:val="24"/>
        </w:rPr>
        <w:t xml:space="preserve"> per ricevere lo Spirito: è quella di </w:t>
      </w:r>
      <w:r w:rsidRPr="005B41FB">
        <w:rPr>
          <w:rFonts w:ascii="Times New Roman" w:hAnsi="Times New Roman" w:cs="Times New Roman"/>
          <w:sz w:val="24"/>
          <w:u w:val="single"/>
        </w:rPr>
        <w:t>saper morire a noi stessi</w:t>
      </w:r>
      <w:r>
        <w:rPr>
          <w:rFonts w:ascii="Times New Roman" w:hAnsi="Times New Roman" w:cs="Times New Roman"/>
          <w:sz w:val="24"/>
        </w:rPr>
        <w:t xml:space="preserve">, di accogliere la Croce, di distenderci su di essa, di unirci alla Passione e morte di Gesù nella vita di ogni giorno. </w:t>
      </w:r>
    </w:p>
    <w:p w:rsidR="00903524" w:rsidRDefault="00EE489B" w:rsidP="00EE489B">
      <w:pPr>
        <w:spacing w:after="0" w:line="240" w:lineRule="auto"/>
        <w:jc w:val="both"/>
        <w:rPr>
          <w:rFonts w:ascii="Times New Roman" w:hAnsi="Times New Roman" w:cs="Times New Roman"/>
          <w:sz w:val="24"/>
        </w:rPr>
      </w:pPr>
      <w:r>
        <w:rPr>
          <w:rFonts w:ascii="Times New Roman" w:hAnsi="Times New Roman" w:cs="Times New Roman"/>
          <w:sz w:val="24"/>
        </w:rPr>
        <w:t xml:space="preserve">Come Gesù chinato il capo (morendo) </w:t>
      </w:r>
      <w:r w:rsidR="00903524">
        <w:rPr>
          <w:rFonts w:ascii="Times New Roman" w:hAnsi="Times New Roman" w:cs="Times New Roman"/>
          <w:sz w:val="24"/>
        </w:rPr>
        <w:t>consegnò, comunicò lo Spirito, anche noi morendo, cioè, unendoci alla Passione di Gesù (amando G.A.) riceviamo lo Spirito che ci trasforma e ci divinizza con la Sua azione santificatrice: “</w:t>
      </w:r>
      <w:r w:rsidR="00903524">
        <w:rPr>
          <w:rFonts w:ascii="Times New Roman" w:hAnsi="Times New Roman" w:cs="Times New Roman"/>
          <w:i/>
          <w:sz w:val="24"/>
        </w:rPr>
        <w:t>Chi vuole salvare la propria vita, la perderà, ma chi perderà la propria vita per causa mia, la salverà</w:t>
      </w:r>
      <w:r w:rsidR="00903524">
        <w:rPr>
          <w:rFonts w:ascii="Times New Roman" w:hAnsi="Times New Roman" w:cs="Times New Roman"/>
          <w:sz w:val="24"/>
        </w:rPr>
        <w:t>” (</w:t>
      </w:r>
      <w:proofErr w:type="spellStart"/>
      <w:r w:rsidR="00903524">
        <w:rPr>
          <w:rFonts w:ascii="Times New Roman" w:hAnsi="Times New Roman" w:cs="Times New Roman"/>
          <w:sz w:val="24"/>
        </w:rPr>
        <w:t>Lc</w:t>
      </w:r>
      <w:proofErr w:type="spellEnd"/>
      <w:r w:rsidR="00903524">
        <w:rPr>
          <w:rFonts w:ascii="Times New Roman" w:hAnsi="Times New Roman" w:cs="Times New Roman"/>
          <w:sz w:val="24"/>
        </w:rPr>
        <w:t>.9,24): la nostra trasformazione avviene in proporzione a quanto entriamo nel mistero di morte di Resurrezione di Gesù.</w:t>
      </w:r>
    </w:p>
    <w:p w:rsidR="00EE489B" w:rsidRDefault="00903524" w:rsidP="00EE489B">
      <w:pPr>
        <w:spacing w:after="0" w:line="240" w:lineRule="auto"/>
        <w:jc w:val="both"/>
        <w:rPr>
          <w:rFonts w:ascii="Times New Roman" w:hAnsi="Times New Roman" w:cs="Times New Roman"/>
          <w:sz w:val="24"/>
        </w:rPr>
      </w:pPr>
      <w:r>
        <w:rPr>
          <w:rFonts w:ascii="Times New Roman" w:hAnsi="Times New Roman" w:cs="Times New Roman"/>
          <w:sz w:val="24"/>
        </w:rPr>
        <w:t>Più viviamo in profondità la Croce e l’Abbandono di Gesù, più sperimentiamo lo Spirito “</w:t>
      </w:r>
      <w:r>
        <w:rPr>
          <w:rFonts w:ascii="Times New Roman" w:hAnsi="Times New Roman" w:cs="Times New Roman"/>
          <w:i/>
          <w:sz w:val="24"/>
        </w:rPr>
        <w:t xml:space="preserve">senza </w:t>
      </w:r>
      <w:r w:rsidR="005B41FB">
        <w:rPr>
          <w:rFonts w:ascii="Times New Roman" w:hAnsi="Times New Roman" w:cs="Times New Roman"/>
          <w:i/>
          <w:sz w:val="24"/>
        </w:rPr>
        <w:t>misura</w:t>
      </w:r>
      <w:r>
        <w:rPr>
          <w:rFonts w:ascii="Times New Roman" w:hAnsi="Times New Roman" w:cs="Times New Roman"/>
          <w:sz w:val="24"/>
        </w:rPr>
        <w:t>”.</w:t>
      </w:r>
    </w:p>
    <w:p w:rsidR="00903524" w:rsidRDefault="00903524" w:rsidP="00EE489B">
      <w:pPr>
        <w:spacing w:after="0" w:line="240" w:lineRule="auto"/>
        <w:jc w:val="both"/>
        <w:rPr>
          <w:rFonts w:ascii="Times New Roman" w:hAnsi="Times New Roman" w:cs="Times New Roman"/>
          <w:sz w:val="24"/>
        </w:rPr>
      </w:pPr>
      <w:r>
        <w:rPr>
          <w:rFonts w:ascii="Times New Roman" w:hAnsi="Times New Roman" w:cs="Times New Roman"/>
          <w:sz w:val="24"/>
        </w:rPr>
        <w:t>È questa la dimensione grande e immensa  che siamo chiamati a rivivere sempre, ma in particolare in questa settimana santa e nel tempo pasquale.</w:t>
      </w:r>
    </w:p>
    <w:p w:rsidR="00903524" w:rsidRDefault="00903524" w:rsidP="00EE489B">
      <w:pPr>
        <w:spacing w:after="0" w:line="240" w:lineRule="auto"/>
        <w:jc w:val="both"/>
        <w:rPr>
          <w:rFonts w:ascii="Times New Roman" w:hAnsi="Times New Roman" w:cs="Times New Roman"/>
          <w:sz w:val="24"/>
        </w:rPr>
      </w:pPr>
      <w:r w:rsidRPr="00903524">
        <w:rPr>
          <w:rFonts w:ascii="Times New Roman" w:hAnsi="Times New Roman" w:cs="Times New Roman"/>
          <w:b/>
          <w:sz w:val="24"/>
        </w:rPr>
        <w:t>È lo Spirito del Risorto che Gesù</w:t>
      </w:r>
      <w:r>
        <w:rPr>
          <w:rFonts w:ascii="Times New Roman" w:hAnsi="Times New Roman" w:cs="Times New Roman"/>
          <w:b/>
          <w:sz w:val="24"/>
        </w:rPr>
        <w:t xml:space="preserve"> -</w:t>
      </w:r>
      <w:r w:rsidRPr="00903524">
        <w:rPr>
          <w:rFonts w:ascii="Times New Roman" w:hAnsi="Times New Roman" w:cs="Times New Roman"/>
          <w:b/>
          <w:sz w:val="24"/>
        </w:rPr>
        <w:t xml:space="preserve"> morendo</w:t>
      </w:r>
      <w:r>
        <w:rPr>
          <w:rFonts w:ascii="Times New Roman" w:hAnsi="Times New Roman" w:cs="Times New Roman"/>
          <w:b/>
          <w:sz w:val="24"/>
        </w:rPr>
        <w:t xml:space="preserve"> - ci comunica</w:t>
      </w:r>
      <w:r>
        <w:rPr>
          <w:rFonts w:ascii="Times New Roman" w:hAnsi="Times New Roman" w:cs="Times New Roman"/>
          <w:sz w:val="24"/>
        </w:rPr>
        <w:t xml:space="preserve">, come l’ha comunicato a Maria e Giovanni ai piedi della Croce (Pentecoste giovannea) e come la comunica agli apostoli dopo la Resurrezione. </w:t>
      </w:r>
    </w:p>
    <w:p w:rsidR="00903524" w:rsidRPr="00903524" w:rsidRDefault="00903524" w:rsidP="00EE489B">
      <w:pPr>
        <w:spacing w:after="0" w:line="240" w:lineRule="auto"/>
        <w:jc w:val="both"/>
        <w:rPr>
          <w:rFonts w:ascii="Times New Roman" w:hAnsi="Times New Roman" w:cs="Times New Roman"/>
          <w:sz w:val="24"/>
        </w:rPr>
      </w:pPr>
      <w:r>
        <w:rPr>
          <w:rFonts w:ascii="Times New Roman" w:hAnsi="Times New Roman" w:cs="Times New Roman"/>
          <w:sz w:val="24"/>
        </w:rPr>
        <w:t>È la realtà mistica e spirituale (ma concreta e reale) che si realizza in ogni S. Messa, dove Gesù rinnova il sacrificio della Croce, si offre e ci offre con sé al Padre e ci dona la Sua Resurrezione, lo Spirito del Risorto, affinché trasformiamo la nostra vita in un’ “</w:t>
      </w:r>
      <w:r w:rsidRPr="005B41FB">
        <w:rPr>
          <w:rFonts w:ascii="Times New Roman" w:hAnsi="Times New Roman" w:cs="Times New Roman"/>
          <w:sz w:val="24"/>
          <w:u w:val="single"/>
        </w:rPr>
        <w:t>offerta continua</w:t>
      </w:r>
      <w:r>
        <w:rPr>
          <w:rFonts w:ascii="Times New Roman" w:hAnsi="Times New Roman" w:cs="Times New Roman"/>
          <w:sz w:val="24"/>
        </w:rPr>
        <w:t>”, in una “</w:t>
      </w:r>
      <w:r w:rsidRPr="005B41FB">
        <w:rPr>
          <w:rFonts w:ascii="Times New Roman" w:hAnsi="Times New Roman" w:cs="Times New Roman"/>
          <w:sz w:val="24"/>
          <w:u w:val="single"/>
        </w:rPr>
        <w:t>Messa continua</w:t>
      </w:r>
      <w:r>
        <w:rPr>
          <w:rFonts w:ascii="Times New Roman" w:hAnsi="Times New Roman" w:cs="Times New Roman"/>
          <w:sz w:val="24"/>
        </w:rPr>
        <w:t>”. In questa realtà vissuta di morte e di Resurrezione con Gesù c’è la trasformazione della nostra esistenza, c’è il nostro lasciarci guidare da Lui per farlo vivere in noi e tra noi, c’è la nostra santità, c’è il nostro vivere “</w:t>
      </w:r>
      <w:r w:rsidRPr="00903524">
        <w:rPr>
          <w:rFonts w:ascii="Times New Roman" w:hAnsi="Times New Roman" w:cs="Times New Roman"/>
          <w:i/>
          <w:sz w:val="24"/>
        </w:rPr>
        <w:t>come in cielo, così in terra</w:t>
      </w:r>
      <w:r>
        <w:rPr>
          <w:rFonts w:ascii="Times New Roman" w:hAnsi="Times New Roman" w:cs="Times New Roman"/>
          <w:sz w:val="24"/>
        </w:rPr>
        <w:t>”</w:t>
      </w:r>
      <w:r w:rsidR="00E1189E">
        <w:rPr>
          <w:rFonts w:ascii="Times New Roman" w:hAnsi="Times New Roman" w:cs="Times New Roman"/>
          <w:sz w:val="24"/>
        </w:rPr>
        <w:t>, c’è - pur in mezzo a tutte le difficoltà - il Paradiso già qui ora.</w:t>
      </w:r>
    </w:p>
    <w:p w:rsidR="00903524" w:rsidRPr="00903524" w:rsidRDefault="00903524" w:rsidP="00903524">
      <w:pPr>
        <w:tabs>
          <w:tab w:val="left" w:pos="2091"/>
        </w:tabs>
        <w:rPr>
          <w:rFonts w:ascii="Times New Roman" w:hAnsi="Times New Roman" w:cs="Times New Roman"/>
          <w:sz w:val="24"/>
        </w:rPr>
      </w:pPr>
      <w:r>
        <w:rPr>
          <w:rFonts w:ascii="Times New Roman" w:hAnsi="Times New Roman" w:cs="Times New Roman"/>
          <w:sz w:val="24"/>
        </w:rPr>
        <w:tab/>
      </w:r>
    </w:p>
    <w:sectPr w:rsidR="00903524" w:rsidRPr="00903524" w:rsidSect="00E8177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howcard Gothic">
    <w:panose1 w:val="04020904020102020604"/>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2F2B88"/>
    <w:multiLevelType w:val="hybridMultilevel"/>
    <w:tmpl w:val="584A9AD2"/>
    <w:lvl w:ilvl="0" w:tplc="6FA8EDB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283"/>
  <w:characterSpacingControl w:val="doNotCompress"/>
  <w:compat/>
  <w:rsids>
    <w:rsidRoot w:val="001D3137"/>
    <w:rsid w:val="001D3137"/>
    <w:rsid w:val="002B3A0C"/>
    <w:rsid w:val="005B41FB"/>
    <w:rsid w:val="00903524"/>
    <w:rsid w:val="00DF352F"/>
    <w:rsid w:val="00E1189E"/>
    <w:rsid w:val="00E8177C"/>
    <w:rsid w:val="00EE489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8177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E489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1</Pages>
  <Words>525</Words>
  <Characters>2996</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3514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Maria</dc:creator>
  <cp:keywords/>
  <dc:description/>
  <cp:lastModifiedBy>Giovanni Maria</cp:lastModifiedBy>
  <cp:revision>4</cp:revision>
  <dcterms:created xsi:type="dcterms:W3CDTF">2017-04-09T08:10:00Z</dcterms:created>
  <dcterms:modified xsi:type="dcterms:W3CDTF">2017-04-09T15:20:00Z</dcterms:modified>
</cp:coreProperties>
</file>